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65527" w14:textId="1C698B09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>Allegato 1) all’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>avviso di assunzione di n. 1 unità appartenente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 all’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area degli istruttori in part 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>time al 50% ai sensi dell’art. 90 del d.lgs. n. 267/2000 – Schema di domanda</w:t>
      </w:r>
    </w:p>
    <w:p w14:paraId="1807A69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</w:pPr>
    </w:p>
    <w:p w14:paraId="699D8C7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Al Comune di Re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ggio Calabria</w:t>
      </w:r>
    </w:p>
    <w:p w14:paraId="5C2370A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Ufficio di Staff del Sindaco</w:t>
      </w:r>
    </w:p>
    <w:p w14:paraId="56A576F5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Palazzo S. Giorgio - Piazza Italia</w:t>
      </w:r>
    </w:p>
    <w:p w14:paraId="24D1690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89124 Reggio Calabria</w:t>
      </w:r>
    </w:p>
    <w:p w14:paraId="10B5F03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563C2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Pec</w:t>
      </w:r>
      <w:proofErr w:type="spellEnd"/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563C2"/>
          <w:kern w:val="0"/>
          <w:sz w:val="24"/>
          <w:szCs w:val="24"/>
        </w:rPr>
        <w:t>protocollo@pec.reggiocal.it</w:t>
      </w:r>
    </w:p>
    <w:p w14:paraId="7AE65DB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</w:pPr>
    </w:p>
    <w:p w14:paraId="4C074CA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</w:pPr>
    </w:p>
    <w:p w14:paraId="604DD045" w14:textId="38A5E2F9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Oggetto: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Domanda di partecipazione all’avviso pubblico l’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assunzione a tempo determinato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di n.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1 unità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 appartenent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e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 all’Area degli istruttori (ex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cat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. C), a part-time al 50%, ai sensi dell’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art.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90, comma 1 del d.lgs. n. 267/2000, da destinare allo Sta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ff Organi di Governo del Comune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>di Reggio Calabria.</w:t>
      </w:r>
    </w:p>
    <w:p w14:paraId="7B86CD3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</w:p>
    <w:p w14:paraId="243BCF4B" w14:textId="4F012F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Il/La sottoscritto/a __________________________________________________________ nato/a</w:t>
      </w:r>
    </w:p>
    <w:p w14:paraId="258C3D2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 il ___________________ C.F. _______________________</w:t>
      </w:r>
    </w:p>
    <w:p w14:paraId="1011B60A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residente a (città) ______________________________________ (provincia) _____________ via</w:t>
      </w:r>
    </w:p>
    <w:p w14:paraId="1281671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____________________________________________ n. _________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c.a.p.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 __________________</w:t>
      </w:r>
    </w:p>
    <w:p w14:paraId="095BAAF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tel. __________________________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cell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. ____________________________ indirizzo e-mail</w:t>
      </w:r>
    </w:p>
    <w:p w14:paraId="1CBA19D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_________________________________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pec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 __________________________________________</w:t>
      </w:r>
    </w:p>
    <w:p w14:paraId="2A7D7C8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recapito ove inviare eventuali comunicazioni relative alla presente domanda:</w:t>
      </w:r>
    </w:p>
    <w:p w14:paraId="2B2049A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32"/>
          <w:szCs w:val="32"/>
        </w:rPr>
        <w:t>□</w:t>
      </w:r>
      <w:r>
        <w:rPr>
          <w:rFonts w:ascii="OpenSymbol" w:eastAsia="OpenSymbol" w:hAnsi="TimesNewRomanPS-BoldMT" w:cs="OpenSymbol"/>
          <w:color w:val="000000"/>
          <w:kern w:val="0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corrisponde al luogo della mia residenza;</w:t>
      </w:r>
    </w:p>
    <w:p w14:paraId="10B72F8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32"/>
          <w:szCs w:val="32"/>
        </w:rPr>
        <w:t>□</w:t>
      </w:r>
      <w:r>
        <w:rPr>
          <w:rFonts w:ascii="OpenSymbol" w:eastAsia="OpenSymbol" w:hAnsi="TimesNewRomanPS-BoldMT" w:cs="OpenSymbol"/>
          <w:color w:val="000000"/>
          <w:kern w:val="0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(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3"/>
          <w:szCs w:val="23"/>
        </w:rPr>
        <w:t>se diverso dalla residenza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) è il seguente:</w:t>
      </w:r>
    </w:p>
    <w:p w14:paraId="5EA6A13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via __________________________________________________ n._________________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c.a.p.</w:t>
      </w:r>
      <w:proofErr w:type="spellEnd"/>
    </w:p>
    <w:p w14:paraId="3984632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______________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comune ____________________________ provincia __________</w:t>
      </w:r>
    </w:p>
    <w:p w14:paraId="2453D8C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</w:pPr>
    </w:p>
    <w:p w14:paraId="26DD69CD" w14:textId="7D7C4AF0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presenta la propria candidatura </w:t>
      </w:r>
      <w:r>
        <w:rPr>
          <w:rFonts w:ascii="NimbusRomNo9L-Medi" w:hAnsi="NimbusRomNo9L-Medi" w:cs="NimbusRomNo9L-Medi"/>
          <w:color w:val="000000"/>
          <w:kern w:val="0"/>
        </w:rPr>
        <w:t>relativamente all’avviso esplorativo per l’assunzione a tempo</w:t>
      </w:r>
    </w:p>
    <w:p w14:paraId="173096A5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000000"/>
          <w:kern w:val="0"/>
        </w:rPr>
      </w:pPr>
      <w:r>
        <w:rPr>
          <w:rFonts w:ascii="NimbusRomNo9L-Medi" w:hAnsi="NimbusRomNo9L-Medi" w:cs="NimbusRomNo9L-Medi"/>
          <w:color w:val="000000"/>
          <w:kern w:val="0"/>
        </w:rPr>
        <w:t>determinato, di durata non superiore a quella del mandato del Sindaco, per la seguente figura</w:t>
      </w:r>
    </w:p>
    <w:p w14:paraId="3E10021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000000"/>
          <w:kern w:val="0"/>
        </w:rPr>
      </w:pPr>
      <w:r>
        <w:rPr>
          <w:rFonts w:ascii="NimbusRomNo9L-Medi" w:hAnsi="NimbusRomNo9L-Medi" w:cs="NimbusRomNo9L-Medi"/>
          <w:color w:val="000000"/>
          <w:kern w:val="0"/>
        </w:rPr>
        <w:t>professionale:</w:t>
      </w:r>
    </w:p>
    <w:p w14:paraId="072E325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NimbusRomNo9L-Medi" w:hAnsi="NimbusRomNo9L-Medi" w:cs="NimbusRomNo9L-Medi"/>
          <w:color w:val="000000"/>
          <w:kern w:val="0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32"/>
          <w:szCs w:val="32"/>
        </w:rPr>
        <w:t>□</w:t>
      </w:r>
      <w:r>
        <w:rPr>
          <w:rFonts w:ascii="OpenSymbol" w:eastAsia="OpenSymbol" w:hAnsi="TimesNewRomanPS-BoldMT" w:cs="OpenSymbol"/>
          <w:color w:val="000000"/>
          <w:kern w:val="0"/>
          <w:sz w:val="32"/>
          <w:szCs w:val="32"/>
        </w:rPr>
        <w:t xml:space="preserve"> </w:t>
      </w:r>
      <w:r>
        <w:rPr>
          <w:rFonts w:ascii="NimbusRomNo9L-Medi" w:hAnsi="NimbusRomNo9L-Medi" w:cs="NimbusRomNo9L-Medi"/>
          <w:color w:val="000000"/>
          <w:kern w:val="0"/>
        </w:rPr>
        <w:t>Profilo di Istruttore</w:t>
      </w:r>
    </w:p>
    <w:p w14:paraId="124EB7C2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A tal fine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dichiara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sotto la propria personale responsabilità, ai sensi degli artt. 46 e 47 del decreto</w:t>
      </w:r>
    </w:p>
    <w:p w14:paraId="70EC5A2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del Presidente della Repubblica 28 dicembre 2000, n. 445, consapevole delle sanzioni penali</w:t>
      </w:r>
    </w:p>
    <w:p w14:paraId="364A76D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previste dall’art. 76 del decreto del Presidente della Repubblica 28 dicembre 2000, n. 445, per le</w:t>
      </w:r>
    </w:p>
    <w:p w14:paraId="61BEABD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ipotesi di falsità in atti e di dichiarazioni mendaci, ed inoltre della decadenza dai benefici</w:t>
      </w:r>
    </w:p>
    <w:p w14:paraId="6AD4243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eventualmente conseguenti al provvedimento emanato sulla base delle dichiarazioni non veritiere</w:t>
      </w:r>
    </w:p>
    <w:p w14:paraId="677F01AA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ai sensi di quanto stabilito dall’art. 75 dello stesso decreto:</w:t>
      </w:r>
    </w:p>
    <w:p w14:paraId="0E6FB7F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1.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essere in possesso del titolo di studio richiesto dall'avviso pubblico e cioè:</w:t>
      </w:r>
    </w:p>
    <w:p w14:paraId="6EF06294" w14:textId="453242AF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diploma di scuola secondaria di se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condo grado conseguito presso: 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__________________________________________________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</w:t>
      </w:r>
    </w:p>
    <w:p w14:paraId="1702B34A" w14:textId="7B5C8364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lastRenderedPageBreak/>
        <w:t>data conseguimen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to: ________________ votazione: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</w:t>
      </w:r>
    </w:p>
    <w:p w14:paraId="5DA4EA88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essere in possesso di un ulteriore titolo di studio</w:t>
      </w:r>
    </w:p>
    <w:p w14:paraId="1AC65CA5" w14:textId="44C31218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</w:t>
      </w:r>
    </w:p>
    <w:p w14:paraId="46DCD55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conseguito presso: ______________________________________il ________________</w:t>
      </w:r>
    </w:p>
    <w:p w14:paraId="20F27687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2. 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essere cittadino italiano in possesso dei seguenti requisiti:</w:t>
      </w:r>
    </w:p>
    <w:p w14:paraId="10B9EAC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- godimento dei diritti civili e politici;</w:t>
      </w:r>
    </w:p>
    <w:p w14:paraId="477127BE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1</w:t>
      </w:r>
    </w:p>
    <w:p w14:paraId="5B0E6E2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- iscrizione liste elettorali del Comune di ___________________________________;</w:t>
      </w:r>
    </w:p>
    <w:p w14:paraId="53A3B41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>3.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di non aver riportato condanne penali e non avere procedimenti penali pendenti,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nonché di</w:t>
      </w:r>
    </w:p>
    <w:p w14:paraId="4A41AB5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non essere sottoposto a misure di sicurezza o prevenzione,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che impediscano, ai sensi delle</w:t>
      </w:r>
    </w:p>
    <w:p w14:paraId="54578E5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vigenti disposizioni, la costituzione del rapporto di impiego presso la Pubblica</w:t>
      </w:r>
    </w:p>
    <w:p w14:paraId="3DFC4FA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Amministrazione;</w:t>
      </w:r>
    </w:p>
    <w:p w14:paraId="1387E44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ovvero</w:t>
      </w:r>
    </w:p>
    <w:p w14:paraId="0B9BD9B0" w14:textId="23031EB8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di aver riportato le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sotto indicate condanne penali:</w:t>
      </w:r>
    </w:p>
    <w:p w14:paraId="74FAE2DE" w14:textId="324F325A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</w:t>
      </w:r>
    </w:p>
    <w:p w14:paraId="57DE45C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e/o</w:t>
      </w:r>
    </w:p>
    <w:p w14:paraId="0526AE32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di avere i 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sottoindicati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 procedimenti penali pendenti:</w:t>
      </w:r>
    </w:p>
    <w:p w14:paraId="37F566A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</w:t>
      </w:r>
    </w:p>
    <w:p w14:paraId="5C7071EE" w14:textId="4F7E377C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</w:t>
      </w:r>
    </w:p>
    <w:p w14:paraId="60CFA00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(qualora siano state riportate condanne penali o siano pendenti procedimenti penali, devono essere</w:t>
      </w:r>
    </w:p>
    <w:p w14:paraId="183C4F2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specificati gli estremi della condanna riportata o del procedimento penale pendente, come indicati</w:t>
      </w:r>
    </w:p>
    <w:p w14:paraId="5CB5F7CA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dalle risultanze documentali dei competenti uffici giudiziari, anche se sia stata concessa amnistia,</w:t>
      </w:r>
    </w:p>
    <w:p w14:paraId="4BEFF20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condono, indulto, perdono giudiziale o sia intervenuta prescrizione)</w:t>
      </w:r>
    </w:p>
    <w:p w14:paraId="4F25A54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Si precisa che ai sensi della Legge 475/1999 la sentenza prevista dall’art. 444 del codice di</w:t>
      </w:r>
    </w:p>
    <w:p w14:paraId="724181D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procedura penale (c.d. patteggiamento) è equiparata a condanna.</w:t>
      </w:r>
    </w:p>
    <w:p w14:paraId="561FA73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e/o</w:t>
      </w:r>
    </w:p>
    <w:p w14:paraId="0975B3C4" w14:textId="724E5268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di essere sottoposto alle seguenti mis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ure di sicurezza o prevenzione</w:t>
      </w:r>
    </w:p>
    <w:p w14:paraId="037E2CB7" w14:textId="164280F5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</w:t>
      </w:r>
    </w:p>
    <w:p w14:paraId="1A86190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4. 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non aver riportato condanne erariali e di non avere procedimenti in corso;</w:t>
      </w:r>
    </w:p>
    <w:p w14:paraId="257B3CB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ovvero</w:t>
      </w:r>
    </w:p>
    <w:p w14:paraId="26F1F77B" w14:textId="7E7ED2F8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aver riportato le s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otto indicate condanne erariali</w:t>
      </w:r>
    </w:p>
    <w:p w14:paraId="2BAFE55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_________________________________________________________________________;</w:t>
      </w:r>
    </w:p>
    <w:p w14:paraId="15FD917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e/o</w:t>
      </w:r>
    </w:p>
    <w:p w14:paraId="3BC28D2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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OpenSymbol" w:eastAsia="OpenSymbol" w:hAnsi="TimesNewRomanPS-BoldMT" w:cs="OpenSymbol"/>
          <w:color w:val="000000"/>
          <w:kern w:val="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avere i seguenti procedimenti per danno erariale in corso</w:t>
      </w:r>
    </w:p>
    <w:p w14:paraId="31ADBB81" w14:textId="6B3CD874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</w:p>
    <w:p w14:paraId="70FF0F6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_________________________________________________________________________;</w:t>
      </w:r>
    </w:p>
    <w:p w14:paraId="03FE4CC5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FF0000"/>
          <w:kern w:val="0"/>
        </w:rPr>
      </w:pPr>
      <w:r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  <w:t xml:space="preserve">(N.B.: per le dichiarazioni di cui ai punti 3. e 4. occorre </w:t>
      </w:r>
      <w:r>
        <w:rPr>
          <w:rFonts w:ascii="TimesNewRomanPS-ItalicMT" w:hAnsi="TimesNewRomanPS-ItalicMT" w:cs="TimesNewRomanPS-ItalicMT"/>
          <w:i/>
          <w:iCs/>
          <w:color w:val="FF0000"/>
          <w:kern w:val="0"/>
        </w:rPr>
        <w:t xml:space="preserve">barrare con una </w:t>
      </w:r>
      <w:r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  <w:t xml:space="preserve">(X) </w:t>
      </w:r>
      <w:r>
        <w:rPr>
          <w:rFonts w:ascii="TimesNewRomanPS-ItalicMT" w:hAnsi="TimesNewRomanPS-ItalicMT" w:cs="TimesNewRomanPS-ItalicMT"/>
          <w:i/>
          <w:iCs/>
          <w:color w:val="FF0000"/>
          <w:kern w:val="0"/>
        </w:rPr>
        <w:t>le caselle relative alla</w:t>
      </w:r>
    </w:p>
    <w:p w14:paraId="4DD3C22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FF0000"/>
          <w:kern w:val="0"/>
        </w:rPr>
        <w:t xml:space="preserve">propria situazione; </w:t>
      </w:r>
      <w:r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  <w:t>le predette dichiarazioni vanno rese anche se negative, a pena di esclusione</w:t>
      </w:r>
    </w:p>
    <w:p w14:paraId="4FCC7942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FF0000"/>
          <w:kern w:val="0"/>
          <w:sz w:val="23"/>
          <w:szCs w:val="23"/>
        </w:rPr>
        <w:t>del candidato).</w:t>
      </w:r>
    </w:p>
    <w:p w14:paraId="7254B51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5.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di essere in possesso del requisito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specifico di ammissione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richiesto al paragrafo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23"/>
          <w:szCs w:val="23"/>
        </w:rPr>
        <w:t>3.2</w:t>
      </w:r>
    </w:p>
    <w:p w14:paraId="36B309B8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dell'avviso pubblico ai fini della partecipazione e del conferimento dell’incarico, per come sopra</w:t>
      </w:r>
    </w:p>
    <w:p w14:paraId="0D88A8B2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dichiarato al precedente punto 1., nonché indicato ed attestato nell’allegato curriculum vitae;</w:t>
      </w:r>
    </w:p>
    <w:p w14:paraId="4EBC67C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lastRenderedPageBreak/>
        <w:t xml:space="preserve">6.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possedere l’idoneità fisica all'impiego e alle mansioni proprie dell’incarico di cui all’avviso</w:t>
      </w:r>
    </w:p>
    <w:p w14:paraId="2CE59F6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in oggetto;</w:t>
      </w:r>
    </w:p>
    <w:p w14:paraId="0665D34B" w14:textId="4574AF43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7.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non essere escluso/a dall'elettorato politico attivo e di non essere stato/a destituito/a o</w:t>
      </w:r>
    </w:p>
    <w:p w14:paraId="0B679B4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dispensato/a dall’impiego presso una Pubblica Amministrazione per persistente insufficiente</w:t>
      </w:r>
    </w:p>
    <w:p w14:paraId="20BB8E2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rendimento, ovvero dichiarato/a decaduto/a da un impiego statale, ai sensi dell’art. 127, primo</w:t>
      </w:r>
    </w:p>
    <w:p w14:paraId="564A102D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comma, lettera d) del Testo Unico delle disposizioni concernenti lo statuto degli impiegati civili</w:t>
      </w:r>
    </w:p>
    <w:p w14:paraId="725B7CE7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dello Stato, approvato con decreto del Presidente della Repubblica 10 gennaio 1957, n. 3;</w:t>
      </w:r>
    </w:p>
    <w:p w14:paraId="3AD3975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8.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impegnarsi a non ricoprire all'atto dell'assunzione dell'incarico cariche elettive o di governo a</w:t>
      </w:r>
    </w:p>
    <w:p w14:paraId="6260B96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qualsiasi livello istituzionale, o di amministratore in Istituzioni, Enti e Società a partecipazione</w:t>
      </w:r>
    </w:p>
    <w:p w14:paraId="33B52FA9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comunale;</w:t>
      </w:r>
    </w:p>
    <w:p w14:paraId="48F2235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9.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non essere lavoratore privato o pubblico collocato in quiescenza (così come stabilito dall'art.</w:t>
      </w:r>
    </w:p>
    <w:p w14:paraId="0C41816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5, comma 9, del DL n. 95 del 2012, come modificato dall'art. 6 del DL 24 giugno 2014, n. 90);</w:t>
      </w:r>
    </w:p>
    <w:p w14:paraId="480D9E3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10.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di non aver riportato sanzioni disciplinari negli ultimi due anni precedenti la data di</w:t>
      </w:r>
    </w:p>
    <w:p w14:paraId="4D7A6E8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scadenza del termine per la presentazione della presente domanda e non avere in corso</w:t>
      </w:r>
    </w:p>
    <w:p w14:paraId="6CEE273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procedimenti disciplinari;</w:t>
      </w:r>
    </w:p>
    <w:p w14:paraId="07649AA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NimbusRomNo9L-Medi" w:hAnsi="NimbusRomNo9L-Medi" w:cs="NimbusRomNo9L-Medi"/>
          <w:color w:val="000000"/>
          <w:kern w:val="0"/>
          <w:sz w:val="23"/>
          <w:szCs w:val="23"/>
        </w:rPr>
        <w:t xml:space="preserve">11.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di non trovarsi in alcuna delle condizioni previste dalle leggi vigenti come cause ostative</w:t>
      </w:r>
    </w:p>
    <w:p w14:paraId="398E527C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per la costituzione del rapporto di lavoro;</w:t>
      </w:r>
    </w:p>
    <w:p w14:paraId="23FF3A0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 xml:space="preserve">12.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di accettare incondizionatamente le disposizioni contenute nell'avviso pubblico per</w:t>
      </w:r>
    </w:p>
    <w:p w14:paraId="11614C3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l’assunzione a tempo determinato di n. 2 unità appartenenti all’Area dei funzionari e della elevata</w:t>
      </w:r>
    </w:p>
    <w:p w14:paraId="5CB5027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qualificazione;</w:t>
      </w:r>
    </w:p>
    <w:p w14:paraId="272C6314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3"/>
          <w:szCs w:val="23"/>
        </w:rPr>
        <w:t>13.</w:t>
      </w:r>
      <w:r>
        <w:rPr>
          <w:rFonts w:ascii="OpenSymbol" w:eastAsia="OpenSymbol" w:hAnsi="TimesNewRomanPS-BoldMT" w:cs="OpenSymbol" w:hint="eastAsia"/>
          <w:color w:val="000000"/>
          <w:kern w:val="0"/>
          <w:sz w:val="23"/>
          <w:szCs w:val="23"/>
        </w:rPr>
        <w:t>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di aver ricevuto l’informativa sul trattamento dei dati personali ai sensi del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D.Lgs</w:t>
      </w:r>
      <w:proofErr w:type="gram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.</w:t>
      </w:r>
      <w:proofErr w:type="spellEnd"/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 196/2003,</w:t>
      </w:r>
    </w:p>
    <w:p w14:paraId="6CE1B38E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inserita all’interno dell'avviso e di dare autorizzazione al trattamento degli stessi.</w:t>
      </w:r>
    </w:p>
    <w:p w14:paraId="733E2F9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18"/>
          <w:szCs w:val="18"/>
        </w:rPr>
      </w:pPr>
    </w:p>
    <w:p w14:paraId="614587B0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kern w:val="0"/>
          <w:sz w:val="18"/>
          <w:szCs w:val="18"/>
        </w:rPr>
      </w:pPr>
    </w:p>
    <w:p w14:paraId="29B23EC1" w14:textId="33B5D1FC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18"/>
          <w:szCs w:val="18"/>
        </w:rPr>
        <w:t>(Luogo)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 xml:space="preserve">________________, lì </w:t>
      </w:r>
      <w:r>
        <w:rPr>
          <w:rFonts w:ascii="TimesNewRomanPS-ItalicMT" w:hAnsi="TimesNewRomanPS-ItalicMT" w:cs="TimesNewRomanPS-ItalicMT"/>
          <w:i/>
          <w:iCs/>
          <w:color w:val="000000"/>
          <w:kern w:val="0"/>
          <w:sz w:val="18"/>
          <w:szCs w:val="18"/>
        </w:rPr>
        <w:t xml:space="preserve">(data)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</w:t>
      </w:r>
    </w:p>
    <w:p w14:paraId="18D8DCB1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</w:p>
    <w:p w14:paraId="361E48CE" w14:textId="2874832B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In fede</w:t>
      </w:r>
    </w:p>
    <w:p w14:paraId="42DBE6BF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_____________________________</w:t>
      </w:r>
    </w:p>
    <w:p w14:paraId="398F678B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</w:p>
    <w:p w14:paraId="092FF40C" w14:textId="43734E4B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Allegati:</w:t>
      </w:r>
    </w:p>
    <w:p w14:paraId="0FB22EDA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1. curriculum vitae debitamente firmato;</w:t>
      </w:r>
    </w:p>
    <w:p w14:paraId="41BC2767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2. fotocopia di un documento d’identità;</w:t>
      </w:r>
    </w:p>
    <w:p w14:paraId="6A407BD3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3. dichiarazione (Allegato 2) resa ai sensi del D.P.R. 445/2000 sull'insussistenza di cause</w:t>
      </w:r>
    </w:p>
    <w:p w14:paraId="46DB2C96" w14:textId="77777777" w:rsidR="008651DB" w:rsidRDefault="008651DB" w:rsidP="008651DB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 xml:space="preserve">di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inconferibilità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 xml:space="preserve"> di cui all'art. 20 del </w:t>
      </w:r>
      <w:proofErr w:type="spellStart"/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>D.Lgs</w:t>
      </w:r>
      <w:proofErr w:type="spellEnd"/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3"/>
          <w:szCs w:val="23"/>
        </w:rPr>
        <w:t xml:space="preserve"> 39/2013.</w:t>
      </w:r>
    </w:p>
    <w:p w14:paraId="334B6AE0" w14:textId="0F774C8F" w:rsidR="00096E8E" w:rsidRPr="00096E8E" w:rsidRDefault="00096E8E" w:rsidP="008651DB">
      <w:pPr>
        <w:ind w:left="5245"/>
        <w:rPr>
          <w:rFonts w:ascii="Times New Roman" w:hAnsi="Times New Roman" w:cs="Times New Roman"/>
          <w:sz w:val="24"/>
          <w:szCs w:val="24"/>
        </w:rPr>
      </w:pPr>
    </w:p>
    <w:p w14:paraId="6F4FF215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69070BBF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4E5A8736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020200E2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6F4B8D49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p w14:paraId="407824DA" w14:textId="77777777" w:rsidR="00096E8E" w:rsidRPr="00096E8E" w:rsidRDefault="00096E8E" w:rsidP="00096E8E">
      <w:pPr>
        <w:rPr>
          <w:rFonts w:ascii="Times New Roman" w:hAnsi="Times New Roman" w:cs="Times New Roman"/>
          <w:sz w:val="24"/>
          <w:szCs w:val="24"/>
        </w:rPr>
      </w:pPr>
    </w:p>
    <w:sectPr w:rsidR="00096E8E" w:rsidRPr="00096E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NimbusRomNo9L-Me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9D"/>
    <w:rsid w:val="00096E8E"/>
    <w:rsid w:val="00347B5B"/>
    <w:rsid w:val="004F5F78"/>
    <w:rsid w:val="00823483"/>
    <w:rsid w:val="008651DB"/>
    <w:rsid w:val="00B2051F"/>
    <w:rsid w:val="00D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C1A2"/>
  <w15:chartTrackingRefBased/>
  <w15:docId w15:val="{2C05E746-C905-451E-9A17-84B3F0DA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4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6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6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6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6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6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6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6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6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6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6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Nipote</dc:creator>
  <cp:keywords/>
  <dc:description/>
  <cp:lastModifiedBy>MChririco</cp:lastModifiedBy>
  <cp:revision>2</cp:revision>
  <dcterms:created xsi:type="dcterms:W3CDTF">2025-07-11T06:55:00Z</dcterms:created>
  <dcterms:modified xsi:type="dcterms:W3CDTF">2025-07-11T06:55:00Z</dcterms:modified>
</cp:coreProperties>
</file>